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4" w:rsidRPr="003C0CE4" w:rsidRDefault="003C0CE4" w:rsidP="003C0CE4">
      <w:pPr>
        <w:widowControl/>
        <w:autoSpaceDE/>
        <w:autoSpaceDN/>
        <w:spacing w:after="5"/>
        <w:ind w:left="172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C0CE4">
        <w:rPr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3C0CE4" w:rsidRPr="003C0CE4" w:rsidRDefault="003C0CE4" w:rsidP="003C0CE4">
      <w:pPr>
        <w:widowControl/>
        <w:autoSpaceDE/>
        <w:autoSpaceDN/>
        <w:spacing w:after="5"/>
        <w:ind w:left="172"/>
        <w:jc w:val="center"/>
        <w:rPr>
          <w:color w:val="000000"/>
          <w:sz w:val="28"/>
          <w:szCs w:val="28"/>
        </w:rPr>
      </w:pPr>
      <w:r w:rsidRPr="003C0CE4">
        <w:rPr>
          <w:color w:val="000000"/>
          <w:sz w:val="28"/>
          <w:szCs w:val="28"/>
        </w:rPr>
        <w:t>«Дульдургинская районная детско-юношеская спортивная школа»</w:t>
      </w:r>
    </w:p>
    <w:p w:rsidR="003C0CE4" w:rsidRPr="003C0CE4" w:rsidRDefault="003C0CE4" w:rsidP="003C0CE4">
      <w:pPr>
        <w:keepNext/>
        <w:keepLines/>
        <w:widowControl/>
        <w:autoSpaceDE/>
        <w:autoSpaceDN/>
        <w:spacing w:after="17" w:line="255" w:lineRule="auto"/>
        <w:ind w:left="1987" w:hanging="835"/>
        <w:outlineLvl w:val="1"/>
        <w:rPr>
          <w:color w:val="000000"/>
          <w:sz w:val="3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68"/>
        <w:gridCol w:w="4396"/>
      </w:tblGrid>
      <w:tr w:rsidR="003C0CE4" w:rsidRPr="003C0CE4" w:rsidTr="009C7A81">
        <w:trPr>
          <w:trHeight w:val="2848"/>
        </w:trPr>
        <w:tc>
          <w:tcPr>
            <w:tcW w:w="5068" w:type="dxa"/>
          </w:tcPr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  <w:r w:rsidRPr="003C0CE4">
              <w:rPr>
                <w:bCs/>
                <w:color w:val="000000"/>
                <w:sz w:val="24"/>
                <w:szCs w:val="24"/>
              </w:rPr>
              <w:t>Принята на заседании педагогического совета МБУДО «ДР ДЮСШ»</w:t>
            </w:r>
          </w:p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№ 9 от 24.03.2022</w:t>
            </w:r>
            <w:r w:rsidRPr="003C0CE4">
              <w:rPr>
                <w:bCs/>
                <w:color w:val="000000"/>
                <w:sz w:val="24"/>
                <w:szCs w:val="24"/>
              </w:rPr>
              <w:t xml:space="preserve"> г</w:t>
            </w:r>
          </w:p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</w:tcPr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-106" w:right="706"/>
              <w:jc w:val="right"/>
              <w:rPr>
                <w:bCs/>
                <w:color w:val="000000"/>
                <w:sz w:val="24"/>
                <w:szCs w:val="24"/>
              </w:rPr>
            </w:pPr>
            <w:r w:rsidRPr="003C0CE4">
              <w:rPr>
                <w:bCs/>
                <w:color w:val="000000"/>
                <w:sz w:val="24"/>
                <w:szCs w:val="24"/>
              </w:rPr>
              <w:t xml:space="preserve">Утверждаю Директор МБУДО «ДР ДЮСШ» </w:t>
            </w:r>
          </w:p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-106" w:right="706"/>
              <w:jc w:val="right"/>
              <w:rPr>
                <w:bCs/>
                <w:color w:val="000000"/>
                <w:sz w:val="24"/>
                <w:szCs w:val="24"/>
              </w:rPr>
            </w:pPr>
            <w:r w:rsidRPr="003C0CE4">
              <w:rPr>
                <w:bCs/>
                <w:color w:val="000000"/>
                <w:sz w:val="24"/>
                <w:szCs w:val="24"/>
              </w:rPr>
              <w:t>_________А.Д.Доржиев</w:t>
            </w:r>
          </w:p>
          <w:p w:rsidR="003C0CE4" w:rsidRPr="003C0CE4" w:rsidRDefault="00EF79AD" w:rsidP="003C0CE4">
            <w:pPr>
              <w:widowControl/>
              <w:autoSpaceDE/>
              <w:autoSpaceDN/>
              <w:spacing w:after="5" w:line="357" w:lineRule="auto"/>
              <w:ind w:left="-106" w:right="706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 № 27 от 24.03.2022</w:t>
            </w:r>
            <w:r w:rsidR="003C0CE4" w:rsidRPr="003C0CE4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1026" w:hanging="1026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3C0CE4" w:rsidRPr="003C0CE4" w:rsidRDefault="003C0CE4" w:rsidP="003C0CE4">
            <w:pPr>
              <w:widowControl/>
              <w:autoSpaceDE/>
              <w:autoSpaceDN/>
              <w:spacing w:after="5" w:line="357" w:lineRule="auto"/>
              <w:ind w:left="1026" w:hanging="1026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12B3C" w:rsidRDefault="00512B3C" w:rsidP="003C0CE4">
      <w:pPr>
        <w:pStyle w:val="2"/>
        <w:spacing w:before="90"/>
        <w:ind w:left="0" w:right="288"/>
      </w:pPr>
    </w:p>
    <w:p w:rsidR="00512B3C" w:rsidRDefault="00512B3C" w:rsidP="00512B3C">
      <w:pPr>
        <w:pStyle w:val="2"/>
        <w:spacing w:before="90"/>
        <w:ind w:left="0" w:right="288"/>
        <w:jc w:val="center"/>
      </w:pPr>
    </w:p>
    <w:p w:rsidR="00512B3C" w:rsidRDefault="00512B3C" w:rsidP="00512B3C">
      <w:pPr>
        <w:pStyle w:val="2"/>
        <w:spacing w:before="90"/>
        <w:ind w:left="0" w:right="288"/>
        <w:jc w:val="center"/>
      </w:pPr>
    </w:p>
    <w:p w:rsidR="00533BC5" w:rsidRDefault="00533BC5" w:rsidP="00533BC5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 xml:space="preserve">          ПОЛОЖЕНИЕ</w:t>
      </w:r>
    </w:p>
    <w:p w:rsidR="00533BC5" w:rsidRPr="00533BC5" w:rsidRDefault="00533BC5" w:rsidP="00533BC5">
      <w:pPr>
        <w:pStyle w:val="1"/>
        <w:ind w:left="283" w:right="393"/>
        <w:jc w:val="center"/>
        <w:rPr>
          <w:rFonts w:ascii="Times New Roman" w:hAnsi="Times New Roman" w:cs="Times New Roman"/>
          <w:color w:val="auto"/>
        </w:rPr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 w:rsidRPr="00533BC5">
        <w:rPr>
          <w:rFonts w:ascii="Times New Roman" w:hAnsi="Times New Roman" w:cs="Times New Roman"/>
          <w:color w:val="auto"/>
        </w:rPr>
        <w:t xml:space="preserve">О НАСТАВНИЧЕСТВЕ </w:t>
      </w:r>
      <w:bookmarkEnd w:id="1"/>
      <w:bookmarkEnd w:id="2"/>
      <w:bookmarkEnd w:id="3"/>
      <w:bookmarkEnd w:id="4"/>
      <w:bookmarkEnd w:id="5"/>
    </w:p>
    <w:p w:rsidR="00533BC5" w:rsidRDefault="00533BC5" w:rsidP="00533BC5">
      <w:pPr>
        <w:pStyle w:val="a3"/>
        <w:rPr>
          <w:b/>
        </w:rPr>
      </w:pPr>
    </w:p>
    <w:p w:rsidR="00533BC5" w:rsidRDefault="00533BC5" w:rsidP="00BF446F">
      <w:pPr>
        <w:pStyle w:val="a5"/>
        <w:numPr>
          <w:ilvl w:val="0"/>
          <w:numId w:val="6"/>
        </w:numPr>
        <w:tabs>
          <w:tab w:val="left" w:pos="4082"/>
        </w:tabs>
        <w:spacing w:line="275" w:lineRule="exact"/>
        <w:ind w:left="3686"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33BC5" w:rsidRPr="002503E3" w:rsidRDefault="00533BC5" w:rsidP="003C0CE4">
      <w:pPr>
        <w:pStyle w:val="a5"/>
        <w:numPr>
          <w:ilvl w:val="1"/>
          <w:numId w:val="5"/>
        </w:numPr>
        <w:tabs>
          <w:tab w:val="left" w:pos="590"/>
          <w:tab w:val="left" w:pos="7978"/>
        </w:tabs>
        <w:ind w:right="224" w:firstLine="0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EE10C3">
        <w:rPr>
          <w:sz w:val="24"/>
          <w:szCs w:val="24"/>
        </w:rPr>
        <w:t xml:space="preserve">Муниципальном бюджетном учреждении дополнительного образования «Дульдургинская районная детско-юношеская спортивная школа» 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, </w:t>
      </w:r>
      <w:r w:rsidRPr="002503E3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33BC5" w:rsidRPr="002503E3" w:rsidRDefault="00533BC5" w:rsidP="003C0CE4">
      <w:pPr>
        <w:pStyle w:val="a5"/>
        <w:numPr>
          <w:ilvl w:val="1"/>
          <w:numId w:val="5"/>
        </w:numPr>
        <w:tabs>
          <w:tab w:val="left" w:pos="623"/>
        </w:tabs>
        <w:ind w:right="239" w:firstLine="0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EE10C3">
        <w:rPr>
          <w:sz w:val="24"/>
          <w:szCs w:val="24"/>
        </w:rPr>
        <w:t>Муниципального бюджетного учреждения дополнительного образования «Дульдургинская районная детско-юношеская спортивная школа»</w:t>
      </w:r>
      <w:r w:rsidR="00EE10C3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</w:t>
      </w:r>
      <w:r w:rsidR="000A222D">
        <w:rPr>
          <w:sz w:val="24"/>
          <w:szCs w:val="24"/>
        </w:rPr>
        <w:t xml:space="preserve">рофессионального образования)" </w:t>
      </w:r>
      <w:r w:rsidRPr="002503E3">
        <w:rPr>
          <w:sz w:val="24"/>
          <w:szCs w:val="24"/>
        </w:rPr>
        <w:t xml:space="preserve">и  "Успех  каждого  ребенка" </w:t>
      </w:r>
      <w:hyperlink r:id="rId6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533BC5" w:rsidRPr="002503E3" w:rsidRDefault="00533BC5" w:rsidP="003C0CE4">
      <w:pPr>
        <w:pStyle w:val="a5"/>
        <w:numPr>
          <w:ilvl w:val="1"/>
          <w:numId w:val="5"/>
        </w:numPr>
        <w:tabs>
          <w:tab w:val="left" w:pos="681"/>
        </w:tabs>
        <w:ind w:right="222" w:firstLine="0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33BC5" w:rsidRDefault="00533BC5" w:rsidP="003C0CE4">
      <w:pPr>
        <w:pStyle w:val="a3"/>
        <w:spacing w:before="3"/>
        <w:jc w:val="both"/>
        <w:rPr>
          <w:sz w:val="22"/>
        </w:rPr>
      </w:pPr>
    </w:p>
    <w:p w:rsidR="00533BC5" w:rsidRPr="00904ABD" w:rsidRDefault="00533BC5" w:rsidP="003C0CE4">
      <w:pPr>
        <w:pStyle w:val="a5"/>
        <w:numPr>
          <w:ilvl w:val="0"/>
          <w:numId w:val="6"/>
        </w:numPr>
        <w:tabs>
          <w:tab w:val="left" w:pos="3499"/>
        </w:tabs>
        <w:ind w:left="3498" w:hanging="226"/>
        <w:jc w:val="both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533BC5" w:rsidRPr="00904ABD" w:rsidRDefault="00533BC5" w:rsidP="003C0CE4">
      <w:pPr>
        <w:pStyle w:val="a3"/>
        <w:spacing w:before="8"/>
        <w:jc w:val="both"/>
        <w:rPr>
          <w:b/>
        </w:rPr>
      </w:pP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37"/>
        <w:rPr>
          <w:sz w:val="24"/>
          <w:szCs w:val="24"/>
        </w:rPr>
      </w:pPr>
      <w:r w:rsidRPr="00EE10C3">
        <w:rPr>
          <w:b/>
          <w:sz w:val="24"/>
          <w:szCs w:val="24"/>
        </w:rPr>
        <w:t xml:space="preserve">Наставничество </w:t>
      </w:r>
      <w:r w:rsidRPr="002503E3">
        <w:rPr>
          <w:sz w:val="24"/>
          <w:szCs w:val="24"/>
        </w:rP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lastRenderedPageBreak/>
        <w:t>партнерстве.</w:t>
      </w: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Форма наставничества</w:t>
      </w:r>
      <w:r w:rsidRPr="002503E3">
        <w:rPr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Программа наставничества</w:t>
      </w:r>
      <w:r w:rsidRPr="002503E3">
        <w:rPr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Наставляемый</w:t>
      </w:r>
      <w:r w:rsidRPr="002503E3">
        <w:rPr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Наставник</w:t>
      </w:r>
      <w:r w:rsidRPr="002503E3">
        <w:rPr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33BC5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Координатор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33BC5" w:rsidRPr="00904ABD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Целевая модель наставничества</w:t>
      </w:r>
      <w:r w:rsidRPr="002503E3">
        <w:rPr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533BC5" w:rsidRPr="002503E3" w:rsidRDefault="00533BC5" w:rsidP="003C0CE4">
      <w:pPr>
        <w:pStyle w:val="a5"/>
        <w:numPr>
          <w:ilvl w:val="1"/>
          <w:numId w:val="4"/>
        </w:numPr>
        <w:tabs>
          <w:tab w:val="left" w:pos="479"/>
        </w:tabs>
        <w:ind w:right="226"/>
        <w:rPr>
          <w:sz w:val="24"/>
          <w:szCs w:val="24"/>
        </w:rPr>
      </w:pPr>
      <w:r w:rsidRPr="00EE10C3">
        <w:rPr>
          <w:b/>
          <w:sz w:val="24"/>
          <w:szCs w:val="24"/>
        </w:rPr>
        <w:t>Благодарный выпускник</w:t>
      </w:r>
      <w:r w:rsidRPr="002503E3">
        <w:rPr>
          <w:sz w:val="24"/>
          <w:szCs w:val="24"/>
        </w:rP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533BC5" w:rsidRPr="002503E3" w:rsidRDefault="00533BC5" w:rsidP="003C0CE4">
      <w:pPr>
        <w:pStyle w:val="a3"/>
        <w:spacing w:before="4"/>
        <w:jc w:val="both"/>
      </w:pPr>
    </w:p>
    <w:p w:rsidR="00533BC5" w:rsidRPr="00904ABD" w:rsidRDefault="00533BC5" w:rsidP="003C0CE4">
      <w:pPr>
        <w:pStyle w:val="a5"/>
        <w:numPr>
          <w:ilvl w:val="0"/>
          <w:numId w:val="6"/>
        </w:numPr>
        <w:tabs>
          <w:tab w:val="left" w:pos="3760"/>
          <w:tab w:val="left" w:pos="3761"/>
        </w:tabs>
        <w:ind w:left="3760" w:hanging="709"/>
        <w:jc w:val="both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533BC5" w:rsidRDefault="00533BC5" w:rsidP="003C0CE4">
      <w:pPr>
        <w:pStyle w:val="a3"/>
        <w:spacing w:before="5"/>
        <w:jc w:val="both"/>
        <w:rPr>
          <w:b/>
          <w:sz w:val="23"/>
        </w:rPr>
      </w:pPr>
    </w:p>
    <w:p w:rsidR="00533BC5" w:rsidRPr="00EB7014" w:rsidRDefault="00533BC5" w:rsidP="003C0CE4">
      <w:pPr>
        <w:pStyle w:val="a5"/>
        <w:numPr>
          <w:ilvl w:val="1"/>
          <w:numId w:val="8"/>
        </w:numPr>
        <w:tabs>
          <w:tab w:val="left" w:pos="827"/>
        </w:tabs>
        <w:spacing w:before="1"/>
        <w:ind w:right="234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EE10C3">
        <w:rPr>
          <w:sz w:val="24"/>
          <w:szCs w:val="24"/>
        </w:rPr>
        <w:t>Муниципального бюджетного учреждения дополнительного образования «Дульдургинская районная детско-юношеская спортивная школа»</w:t>
      </w:r>
      <w:r w:rsidRPr="00EB7014">
        <w:rPr>
          <w:sz w:val="24"/>
          <w:szCs w:val="24"/>
        </w:rPr>
        <w:t>.</w:t>
      </w:r>
    </w:p>
    <w:p w:rsidR="00533BC5" w:rsidRPr="00EB7014" w:rsidRDefault="00533BC5" w:rsidP="003C0CE4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lastRenderedPageBreak/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533BC5" w:rsidRPr="00EB7014" w:rsidRDefault="00533BC5" w:rsidP="003C0CE4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33BC5" w:rsidRDefault="00533BC5" w:rsidP="003C0CE4">
      <w:pPr>
        <w:pStyle w:val="a3"/>
        <w:spacing w:before="5"/>
        <w:jc w:val="both"/>
        <w:rPr>
          <w:sz w:val="22"/>
        </w:rPr>
      </w:pPr>
    </w:p>
    <w:p w:rsidR="00533BC5" w:rsidRPr="002503E3" w:rsidRDefault="00533BC5" w:rsidP="003C0CE4">
      <w:pPr>
        <w:pStyle w:val="a5"/>
        <w:numPr>
          <w:ilvl w:val="0"/>
          <w:numId w:val="6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533BC5" w:rsidRPr="002503E3" w:rsidRDefault="00533BC5" w:rsidP="003C0CE4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533BC5" w:rsidRPr="002503E3" w:rsidRDefault="00533BC5" w:rsidP="003C0CE4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533BC5" w:rsidRPr="002503E3" w:rsidRDefault="00533BC5" w:rsidP="003C0CE4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533BC5" w:rsidRPr="002503E3" w:rsidRDefault="00533BC5" w:rsidP="003C0CE4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533BC5" w:rsidRPr="002503E3" w:rsidRDefault="00533BC5" w:rsidP="003C0CE4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533BC5" w:rsidRPr="002503E3" w:rsidRDefault="00533BC5" w:rsidP="003C0CE4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533BC5" w:rsidRPr="002503E3" w:rsidRDefault="00533BC5" w:rsidP="003C0CE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533BC5" w:rsidRPr="002503E3" w:rsidRDefault="00533BC5" w:rsidP="003C0CE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533BC5" w:rsidRPr="002503E3" w:rsidRDefault="00533BC5" w:rsidP="003C0CE4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533BC5" w:rsidRPr="002503E3" w:rsidRDefault="00533BC5" w:rsidP="003C0CE4">
      <w:pPr>
        <w:pStyle w:val="a5"/>
        <w:numPr>
          <w:ilvl w:val="0"/>
          <w:numId w:val="1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</w:t>
      </w:r>
      <w:r w:rsidR="00BF446F">
        <w:rPr>
          <w:sz w:val="24"/>
          <w:szCs w:val="24"/>
        </w:rPr>
        <w:t>атели</w:t>
      </w:r>
      <w:r w:rsidR="00BF446F">
        <w:rPr>
          <w:sz w:val="24"/>
          <w:szCs w:val="24"/>
        </w:rPr>
        <w:tab/>
        <w:t>или</w:t>
      </w:r>
      <w:r w:rsidR="00BF446F">
        <w:rPr>
          <w:sz w:val="24"/>
          <w:szCs w:val="24"/>
        </w:rPr>
        <w:tab/>
        <w:t>общественные</w:t>
      </w:r>
      <w:r w:rsidR="00BF446F">
        <w:rPr>
          <w:sz w:val="24"/>
          <w:szCs w:val="24"/>
        </w:rPr>
        <w:tab/>
        <w:t xml:space="preserve">деятели, </w:t>
      </w:r>
      <w:r w:rsidRPr="002503E3">
        <w:rPr>
          <w:sz w:val="24"/>
          <w:szCs w:val="24"/>
        </w:rPr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533BC5" w:rsidRPr="002503E3" w:rsidRDefault="00533BC5" w:rsidP="003C0CE4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9" w:line="263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533BC5" w:rsidRPr="002503E3" w:rsidRDefault="00BF446F" w:rsidP="003C0CE4">
      <w:pPr>
        <w:pStyle w:val="a5"/>
        <w:numPr>
          <w:ilvl w:val="1"/>
          <w:numId w:val="9"/>
        </w:numPr>
        <w:tabs>
          <w:tab w:val="left" w:pos="827"/>
        </w:tabs>
        <w:ind w:right="23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3BC5" w:rsidRPr="002503E3">
        <w:rPr>
          <w:sz w:val="24"/>
          <w:szCs w:val="24"/>
        </w:rPr>
        <w:t xml:space="preserve">База наставляемых и база наставников может меняться в зависимости от  </w:t>
      </w:r>
      <w:r>
        <w:rPr>
          <w:sz w:val="24"/>
          <w:szCs w:val="24"/>
        </w:rPr>
        <w:t xml:space="preserve">     потребностей </w:t>
      </w:r>
      <w:r w:rsidR="00533BC5" w:rsidRPr="002503E3">
        <w:rPr>
          <w:sz w:val="24"/>
          <w:szCs w:val="24"/>
        </w:rPr>
        <w:t>школы в целом и от потребностей участников образовательных от</w:t>
      </w:r>
      <w:r>
        <w:rPr>
          <w:sz w:val="24"/>
          <w:szCs w:val="24"/>
        </w:rPr>
        <w:t xml:space="preserve">ношений: педагогов, учащихся и </w:t>
      </w:r>
      <w:r w:rsidR="00533BC5" w:rsidRPr="002503E3">
        <w:rPr>
          <w:sz w:val="24"/>
          <w:szCs w:val="24"/>
        </w:rPr>
        <w:t>их родителей (законных</w:t>
      </w:r>
      <w:r w:rsidR="00533BC5" w:rsidRPr="002503E3">
        <w:rPr>
          <w:spacing w:val="11"/>
          <w:sz w:val="24"/>
          <w:szCs w:val="24"/>
        </w:rPr>
        <w:t xml:space="preserve"> </w:t>
      </w:r>
      <w:r w:rsidR="00533BC5" w:rsidRPr="002503E3">
        <w:rPr>
          <w:sz w:val="24"/>
          <w:szCs w:val="24"/>
        </w:rPr>
        <w:t xml:space="preserve">представителей). 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ind w:left="426" w:right="232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ind w:left="426" w:right="232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ind w:left="426" w:right="232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ind w:left="426" w:right="232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33BC5" w:rsidRPr="002503E3" w:rsidRDefault="00533BC5" w:rsidP="003C0CE4">
      <w:pPr>
        <w:pStyle w:val="a5"/>
        <w:numPr>
          <w:ilvl w:val="1"/>
          <w:numId w:val="9"/>
        </w:numPr>
        <w:tabs>
          <w:tab w:val="left" w:pos="827"/>
        </w:tabs>
        <w:ind w:left="426" w:right="232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533BC5" w:rsidRDefault="00533BC5" w:rsidP="003C0CE4">
      <w:pPr>
        <w:pStyle w:val="a3"/>
        <w:spacing w:before="4"/>
        <w:jc w:val="both"/>
      </w:pPr>
    </w:p>
    <w:p w:rsidR="00533BC5" w:rsidRPr="00F80BF5" w:rsidRDefault="00533BC5" w:rsidP="003C0CE4">
      <w:pPr>
        <w:pStyle w:val="a5"/>
        <w:numPr>
          <w:ilvl w:val="0"/>
          <w:numId w:val="6"/>
        </w:numPr>
        <w:tabs>
          <w:tab w:val="left" w:pos="3050"/>
        </w:tabs>
        <w:spacing w:line="250" w:lineRule="exact"/>
        <w:ind w:left="1560" w:right="2619"/>
        <w:jc w:val="both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533BC5" w:rsidRPr="002503E3" w:rsidRDefault="00533BC5" w:rsidP="003C0CE4">
      <w:pPr>
        <w:pStyle w:val="a5"/>
        <w:numPr>
          <w:ilvl w:val="1"/>
          <w:numId w:val="13"/>
        </w:numPr>
        <w:tabs>
          <w:tab w:val="left" w:pos="827"/>
        </w:tabs>
        <w:ind w:right="239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тд)</w:t>
      </w:r>
    </w:p>
    <w:p w:rsidR="00533BC5" w:rsidRPr="00EB7014" w:rsidRDefault="00533BC5" w:rsidP="003C0CE4">
      <w:pPr>
        <w:pStyle w:val="a5"/>
        <w:numPr>
          <w:ilvl w:val="1"/>
          <w:numId w:val="13"/>
        </w:numPr>
        <w:tabs>
          <w:tab w:val="left" w:pos="827"/>
        </w:tabs>
        <w:ind w:right="239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="00EE10C3">
        <w:rPr>
          <w:sz w:val="24"/>
          <w:szCs w:val="24"/>
        </w:rPr>
        <w:t>.</w:t>
      </w:r>
      <w:r w:rsidRPr="00EB7014">
        <w:rPr>
          <w:color w:val="212121"/>
          <w:spacing w:val="3"/>
          <w:sz w:val="24"/>
          <w:szCs w:val="24"/>
        </w:rPr>
        <w:t xml:space="preserve"> </w:t>
      </w:r>
    </w:p>
    <w:p w:rsidR="00533BC5" w:rsidRPr="00EB7014" w:rsidRDefault="00533BC5" w:rsidP="003C0CE4">
      <w:pPr>
        <w:pStyle w:val="a5"/>
        <w:numPr>
          <w:ilvl w:val="1"/>
          <w:numId w:val="13"/>
        </w:numPr>
        <w:tabs>
          <w:tab w:val="left" w:pos="827"/>
        </w:tabs>
        <w:ind w:right="239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533BC5" w:rsidRPr="002503E3" w:rsidRDefault="00533BC5" w:rsidP="003C0CE4">
      <w:pPr>
        <w:pStyle w:val="a5"/>
        <w:numPr>
          <w:ilvl w:val="0"/>
          <w:numId w:val="14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33BC5" w:rsidRPr="002503E3" w:rsidRDefault="00533BC5" w:rsidP="003C0CE4">
      <w:pPr>
        <w:pStyle w:val="a5"/>
        <w:numPr>
          <w:ilvl w:val="0"/>
          <w:numId w:val="1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33BC5" w:rsidRPr="002503E3" w:rsidRDefault="00533BC5" w:rsidP="003C0CE4">
      <w:pPr>
        <w:pStyle w:val="a5"/>
        <w:numPr>
          <w:ilvl w:val="0"/>
          <w:numId w:val="14"/>
        </w:numPr>
        <w:tabs>
          <w:tab w:val="left" w:pos="826"/>
          <w:tab w:val="left" w:pos="827"/>
        </w:tabs>
        <w:spacing w:before="10" w:line="225" w:lineRule="auto"/>
        <w:ind w:right="227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533BC5" w:rsidRPr="002503E3" w:rsidRDefault="00533BC5" w:rsidP="003C0CE4">
      <w:pPr>
        <w:pStyle w:val="a5"/>
        <w:numPr>
          <w:ilvl w:val="0"/>
          <w:numId w:val="14"/>
        </w:numPr>
        <w:tabs>
          <w:tab w:val="left" w:pos="826"/>
          <w:tab w:val="left" w:pos="827"/>
        </w:tabs>
        <w:spacing w:before="15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33BC5" w:rsidRPr="002503E3" w:rsidRDefault="00533BC5" w:rsidP="003C0CE4">
      <w:pPr>
        <w:pStyle w:val="a5"/>
        <w:numPr>
          <w:ilvl w:val="0"/>
          <w:numId w:val="14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33BC5" w:rsidRPr="002503E3" w:rsidRDefault="00533BC5" w:rsidP="003C0CE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533BC5" w:rsidRPr="002503E3" w:rsidRDefault="00533BC5" w:rsidP="003C0CE4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533BC5" w:rsidRDefault="00533BC5" w:rsidP="003C0CE4">
      <w:pPr>
        <w:pStyle w:val="a3"/>
        <w:spacing w:before="4"/>
        <w:jc w:val="both"/>
        <w:rPr>
          <w:sz w:val="22"/>
        </w:rPr>
      </w:pPr>
    </w:p>
    <w:p w:rsidR="00533BC5" w:rsidRPr="00904ABD" w:rsidRDefault="00533BC5" w:rsidP="003C0CE4">
      <w:pPr>
        <w:pStyle w:val="a5"/>
        <w:numPr>
          <w:ilvl w:val="0"/>
          <w:numId w:val="6"/>
        </w:numPr>
        <w:tabs>
          <w:tab w:val="left" w:pos="1427"/>
        </w:tabs>
        <w:spacing w:before="1" w:line="250" w:lineRule="exact"/>
        <w:ind w:left="567"/>
        <w:jc w:val="both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533BC5" w:rsidRPr="002503E3" w:rsidRDefault="00533BC5" w:rsidP="003C0CE4">
      <w:pPr>
        <w:pStyle w:val="a5"/>
        <w:tabs>
          <w:tab w:val="left" w:pos="827"/>
        </w:tabs>
        <w:ind w:left="118" w:right="230"/>
        <w:rPr>
          <w:sz w:val="24"/>
          <w:szCs w:val="24"/>
        </w:rPr>
      </w:pPr>
    </w:p>
    <w:p w:rsidR="00533BC5" w:rsidRPr="002503E3" w:rsidRDefault="00533BC5" w:rsidP="003C0CE4">
      <w:pPr>
        <w:pStyle w:val="a5"/>
        <w:tabs>
          <w:tab w:val="left" w:pos="827"/>
        </w:tabs>
        <w:ind w:left="118" w:right="23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33BC5" w:rsidRPr="002503E3" w:rsidRDefault="00533BC5" w:rsidP="003C0CE4">
      <w:pPr>
        <w:pStyle w:val="a5"/>
        <w:tabs>
          <w:tab w:val="left" w:pos="827"/>
        </w:tabs>
        <w:ind w:left="118" w:right="23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533BC5" w:rsidRPr="002503E3" w:rsidRDefault="00533BC5" w:rsidP="003C0CE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12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533BC5" w:rsidRPr="002503E3" w:rsidRDefault="00533BC5" w:rsidP="003C0CE4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33BC5" w:rsidRPr="002503E3" w:rsidRDefault="00533BC5" w:rsidP="003C0CE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33BC5" w:rsidRPr="002503E3" w:rsidRDefault="00533BC5" w:rsidP="003C0CE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533BC5" w:rsidRPr="002503E3" w:rsidRDefault="00533BC5" w:rsidP="003C0CE4">
      <w:pPr>
        <w:pStyle w:val="a5"/>
        <w:numPr>
          <w:ilvl w:val="1"/>
          <w:numId w:val="16"/>
        </w:numPr>
        <w:tabs>
          <w:tab w:val="left" w:pos="826"/>
          <w:tab w:val="left" w:pos="827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533BC5" w:rsidRDefault="00533BC5" w:rsidP="003C0CE4">
      <w:pPr>
        <w:pStyle w:val="a3"/>
        <w:spacing w:before="2"/>
        <w:jc w:val="both"/>
      </w:pPr>
    </w:p>
    <w:p w:rsidR="00533BC5" w:rsidRPr="00EE10C3" w:rsidRDefault="00533BC5" w:rsidP="003C0CE4">
      <w:pPr>
        <w:pStyle w:val="1"/>
        <w:keepNext w:val="0"/>
        <w:keepLines w:val="0"/>
        <w:numPr>
          <w:ilvl w:val="0"/>
          <w:numId w:val="6"/>
        </w:numPr>
        <w:tabs>
          <w:tab w:val="left" w:pos="3648"/>
        </w:tabs>
        <w:spacing w:before="0"/>
        <w:ind w:left="3647" w:hanging="241"/>
        <w:jc w:val="both"/>
        <w:rPr>
          <w:rFonts w:ascii="Times New Roman" w:hAnsi="Times New Roman" w:cs="Times New Roman"/>
          <w:color w:val="auto"/>
        </w:rPr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 w:rsidRPr="00EE10C3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Pr="00EE10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E10C3">
        <w:rPr>
          <w:rFonts w:ascii="Times New Roman" w:hAnsi="Times New Roman" w:cs="Times New Roman"/>
          <w:color w:val="auto"/>
          <w:sz w:val="28"/>
          <w:szCs w:val="28"/>
        </w:rPr>
        <w:t>наставника</w:t>
      </w:r>
      <w:r w:rsidRPr="00EE10C3">
        <w:rPr>
          <w:rFonts w:ascii="Times New Roman" w:hAnsi="Times New Roman" w:cs="Times New Roman"/>
          <w:color w:val="auto"/>
        </w:rPr>
        <w:t>:</w:t>
      </w:r>
      <w:bookmarkEnd w:id="6"/>
      <w:bookmarkEnd w:id="7"/>
      <w:bookmarkEnd w:id="8"/>
      <w:bookmarkEnd w:id="9"/>
      <w:bookmarkEnd w:id="10"/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EE10C3">
        <w:rPr>
          <w:sz w:val="24"/>
          <w:szCs w:val="24"/>
        </w:rPr>
        <w:t>Муниципального бюджетного учреждения дополнительного образования «Дульдургинская районная детско-юношеская спортивная школа»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533BC5" w:rsidRPr="00904ABD" w:rsidRDefault="00533BC5" w:rsidP="003C0CE4">
      <w:pPr>
        <w:pStyle w:val="a5"/>
        <w:numPr>
          <w:ilvl w:val="0"/>
          <w:numId w:val="19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2"/>
        </w:tabs>
        <w:spacing w:before="119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2"/>
        </w:tabs>
        <w:spacing w:before="119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533BC5" w:rsidRPr="0075086C" w:rsidRDefault="00533BC5" w:rsidP="003C0CE4">
      <w:pPr>
        <w:pStyle w:val="a5"/>
        <w:numPr>
          <w:ilvl w:val="0"/>
          <w:numId w:val="19"/>
        </w:numPr>
        <w:tabs>
          <w:tab w:val="left" w:pos="762"/>
        </w:tabs>
        <w:spacing w:before="119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533BC5" w:rsidRPr="00EE10C3" w:rsidRDefault="00533BC5" w:rsidP="003C0CE4">
      <w:pPr>
        <w:pStyle w:val="a3"/>
        <w:spacing w:before="7"/>
        <w:jc w:val="both"/>
        <w:rPr>
          <w:sz w:val="28"/>
          <w:szCs w:val="28"/>
        </w:rPr>
      </w:pPr>
    </w:p>
    <w:p w:rsidR="00533BC5" w:rsidRPr="00EE10C3" w:rsidRDefault="00533BC5" w:rsidP="003C0CE4">
      <w:pPr>
        <w:pStyle w:val="1"/>
        <w:keepNext w:val="0"/>
        <w:keepLines w:val="0"/>
        <w:numPr>
          <w:ilvl w:val="0"/>
          <w:numId w:val="6"/>
        </w:numPr>
        <w:tabs>
          <w:tab w:val="left" w:pos="4010"/>
        </w:tabs>
        <w:spacing w:before="0"/>
        <w:ind w:left="4009" w:hanging="2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EE10C3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Pr="00EE10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E10C3">
        <w:rPr>
          <w:rFonts w:ascii="Times New Roman" w:hAnsi="Times New Roman" w:cs="Times New Roman"/>
          <w:color w:val="auto"/>
          <w:sz w:val="28"/>
          <w:szCs w:val="28"/>
        </w:rPr>
        <w:t>наставника:</w:t>
      </w:r>
      <w:bookmarkEnd w:id="11"/>
      <w:bookmarkEnd w:id="12"/>
      <w:bookmarkEnd w:id="13"/>
      <w:bookmarkEnd w:id="14"/>
      <w:bookmarkEnd w:id="15"/>
    </w:p>
    <w:p w:rsidR="00533BC5" w:rsidRPr="0075086C" w:rsidRDefault="00533BC5" w:rsidP="003C0CE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33BC5" w:rsidRPr="0075086C" w:rsidRDefault="00533BC5" w:rsidP="003C0CE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533BC5" w:rsidRPr="0075086C" w:rsidRDefault="00533BC5" w:rsidP="003C0CE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533BC5" w:rsidRPr="0075086C" w:rsidRDefault="00533BC5" w:rsidP="003C0CE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533BC5" w:rsidRPr="0075086C" w:rsidRDefault="00533BC5" w:rsidP="003C0CE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533BC5" w:rsidRPr="0075086C" w:rsidRDefault="00533BC5" w:rsidP="003C0CE4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33BC5" w:rsidRPr="00BF446F" w:rsidRDefault="00533BC5" w:rsidP="003C0CE4">
      <w:pPr>
        <w:pStyle w:val="a3"/>
        <w:spacing w:before="9"/>
        <w:jc w:val="both"/>
        <w:rPr>
          <w:sz w:val="28"/>
          <w:szCs w:val="28"/>
        </w:rPr>
      </w:pPr>
    </w:p>
    <w:p w:rsidR="00533BC5" w:rsidRPr="00BF446F" w:rsidRDefault="00533BC5" w:rsidP="003C0CE4">
      <w:pPr>
        <w:pStyle w:val="1"/>
        <w:keepNext w:val="0"/>
        <w:keepLines w:val="0"/>
        <w:numPr>
          <w:ilvl w:val="0"/>
          <w:numId w:val="6"/>
        </w:numPr>
        <w:tabs>
          <w:tab w:val="left" w:pos="3475"/>
        </w:tabs>
        <w:spacing w:before="0"/>
        <w:ind w:left="3474" w:hanging="2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 w:rsidRPr="00BF446F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Pr="00BF446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BF446F">
        <w:rPr>
          <w:rFonts w:ascii="Times New Roman" w:hAnsi="Times New Roman" w:cs="Times New Roman"/>
          <w:color w:val="auto"/>
          <w:sz w:val="28"/>
          <w:szCs w:val="28"/>
        </w:rPr>
        <w:t>наставляемого:</w:t>
      </w:r>
      <w:bookmarkEnd w:id="16"/>
      <w:bookmarkEnd w:id="17"/>
      <w:bookmarkEnd w:id="18"/>
      <w:bookmarkEnd w:id="19"/>
      <w:bookmarkEnd w:id="20"/>
    </w:p>
    <w:p w:rsidR="00533BC5" w:rsidRPr="0075086C" w:rsidRDefault="00533BC5" w:rsidP="003C0CE4">
      <w:pPr>
        <w:pStyle w:val="a5"/>
        <w:numPr>
          <w:ilvl w:val="0"/>
          <w:numId w:val="17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BF446F">
        <w:rPr>
          <w:sz w:val="24"/>
          <w:szCs w:val="24"/>
        </w:rPr>
        <w:t>Муниципального бюджетного учреждения дополнительного образования «Дульдургинская районная детско-юношеская спортивная школа»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33BC5" w:rsidRPr="0075086C" w:rsidRDefault="00533BC5" w:rsidP="003C0CE4">
      <w:pPr>
        <w:pStyle w:val="a5"/>
        <w:numPr>
          <w:ilvl w:val="0"/>
          <w:numId w:val="17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533BC5" w:rsidRPr="0075086C" w:rsidRDefault="00533BC5" w:rsidP="003C0CE4">
      <w:pPr>
        <w:pStyle w:val="a5"/>
        <w:numPr>
          <w:ilvl w:val="0"/>
          <w:numId w:val="17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33BC5" w:rsidRDefault="00533BC5" w:rsidP="003C0CE4">
      <w:pPr>
        <w:pStyle w:val="a3"/>
        <w:spacing w:before="6"/>
        <w:ind w:left="426"/>
        <w:jc w:val="both"/>
        <w:rPr>
          <w:sz w:val="22"/>
        </w:rPr>
      </w:pPr>
    </w:p>
    <w:p w:rsidR="00533BC5" w:rsidRPr="00BF446F" w:rsidRDefault="00533BC5" w:rsidP="003C0CE4">
      <w:pPr>
        <w:pStyle w:val="1"/>
        <w:keepNext w:val="0"/>
        <w:keepLines w:val="0"/>
        <w:numPr>
          <w:ilvl w:val="0"/>
          <w:numId w:val="6"/>
        </w:numPr>
        <w:tabs>
          <w:tab w:val="left" w:pos="3895"/>
        </w:tabs>
        <w:spacing w:before="0"/>
        <w:ind w:left="3894" w:hanging="3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BF446F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Pr="00BF446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BF446F">
        <w:rPr>
          <w:rFonts w:ascii="Times New Roman" w:hAnsi="Times New Roman" w:cs="Times New Roman"/>
          <w:color w:val="auto"/>
          <w:sz w:val="28"/>
          <w:szCs w:val="28"/>
        </w:rPr>
        <w:t>наставляемого:</w:t>
      </w:r>
      <w:bookmarkEnd w:id="21"/>
      <w:bookmarkEnd w:id="22"/>
      <w:bookmarkEnd w:id="23"/>
      <w:bookmarkEnd w:id="24"/>
      <w:bookmarkEnd w:id="25"/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533BC5" w:rsidRPr="00BF446F" w:rsidRDefault="00533BC5" w:rsidP="003C0CE4">
      <w:pPr>
        <w:pStyle w:val="a3"/>
        <w:spacing w:before="5"/>
        <w:jc w:val="both"/>
        <w:rPr>
          <w:sz w:val="28"/>
          <w:szCs w:val="28"/>
        </w:rPr>
      </w:pPr>
    </w:p>
    <w:p w:rsidR="00533BC5" w:rsidRPr="00BF446F" w:rsidRDefault="00533BC5" w:rsidP="003C0CE4">
      <w:pPr>
        <w:pStyle w:val="1"/>
        <w:keepNext w:val="0"/>
        <w:keepLines w:val="0"/>
        <w:numPr>
          <w:ilvl w:val="0"/>
          <w:numId w:val="6"/>
        </w:numPr>
        <w:tabs>
          <w:tab w:val="left" w:pos="2294"/>
        </w:tabs>
        <w:spacing w:before="0"/>
        <w:ind w:left="2293" w:hanging="36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BF446F">
        <w:rPr>
          <w:rFonts w:ascii="Times New Roman" w:hAnsi="Times New Roman" w:cs="Times New Roman"/>
          <w:color w:val="auto"/>
          <w:sz w:val="28"/>
          <w:szCs w:val="28"/>
        </w:rPr>
        <w:t>Механизмы мотивации и поощрения</w:t>
      </w:r>
      <w:r w:rsidRPr="00BF446F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BF446F">
        <w:rPr>
          <w:rFonts w:ascii="Times New Roman" w:hAnsi="Times New Roman" w:cs="Times New Roman"/>
          <w:color w:val="auto"/>
          <w:spacing w:val="2"/>
          <w:sz w:val="28"/>
          <w:szCs w:val="28"/>
        </w:rPr>
        <w:t>наставников.</w:t>
      </w:r>
      <w:bookmarkEnd w:id="26"/>
      <w:bookmarkEnd w:id="27"/>
      <w:bookmarkEnd w:id="28"/>
      <w:bookmarkEnd w:id="29"/>
      <w:bookmarkEnd w:id="30"/>
    </w:p>
    <w:p w:rsidR="00533BC5" w:rsidRPr="00BF446F" w:rsidRDefault="00533BC5" w:rsidP="003C0CE4">
      <w:pPr>
        <w:pStyle w:val="a3"/>
        <w:jc w:val="both"/>
        <w:rPr>
          <w:b/>
          <w:sz w:val="28"/>
          <w:szCs w:val="28"/>
        </w:rPr>
      </w:pP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533BC5" w:rsidRPr="0075086C" w:rsidRDefault="00533BC5" w:rsidP="003C0CE4">
      <w:pPr>
        <w:pStyle w:val="a5"/>
        <w:numPr>
          <w:ilvl w:val="0"/>
          <w:numId w:val="20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533BC5" w:rsidRPr="00BF446F" w:rsidRDefault="00533BC5" w:rsidP="003C0CE4">
      <w:pPr>
        <w:pStyle w:val="a5"/>
        <w:tabs>
          <w:tab w:val="left" w:pos="826"/>
          <w:tab w:val="left" w:pos="827"/>
        </w:tabs>
        <w:spacing w:before="21" w:line="295" w:lineRule="exact"/>
        <w:ind w:left="426"/>
        <w:rPr>
          <w:sz w:val="28"/>
          <w:szCs w:val="28"/>
        </w:rPr>
      </w:pPr>
    </w:p>
    <w:p w:rsidR="00533BC5" w:rsidRPr="00BF446F" w:rsidRDefault="00533BC5" w:rsidP="003C0CE4">
      <w:pPr>
        <w:pStyle w:val="1"/>
        <w:keepNext w:val="0"/>
        <w:keepLines w:val="0"/>
        <w:numPr>
          <w:ilvl w:val="0"/>
          <w:numId w:val="6"/>
        </w:numPr>
        <w:tabs>
          <w:tab w:val="left" w:pos="360"/>
        </w:tabs>
        <w:spacing w:before="0" w:line="274" w:lineRule="exact"/>
        <w:ind w:left="2458" w:right="2213" w:hanging="245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BF446F">
        <w:rPr>
          <w:rFonts w:ascii="Times New Roman" w:hAnsi="Times New Roman" w:cs="Times New Roman"/>
          <w:color w:val="auto"/>
          <w:sz w:val="28"/>
          <w:szCs w:val="28"/>
        </w:rPr>
        <w:t>Документы, регламентирующие</w:t>
      </w:r>
      <w:r w:rsidRPr="00BF446F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BF446F">
        <w:rPr>
          <w:rFonts w:ascii="Times New Roman" w:hAnsi="Times New Roman" w:cs="Times New Roman"/>
          <w:color w:val="auto"/>
          <w:sz w:val="28"/>
          <w:szCs w:val="28"/>
        </w:rPr>
        <w:t>наставничество</w:t>
      </w:r>
      <w:bookmarkEnd w:id="31"/>
      <w:bookmarkEnd w:id="32"/>
      <w:bookmarkEnd w:id="33"/>
      <w:bookmarkEnd w:id="34"/>
      <w:bookmarkEnd w:id="35"/>
    </w:p>
    <w:p w:rsidR="00533BC5" w:rsidRDefault="00533BC5" w:rsidP="003C0CE4">
      <w:pPr>
        <w:pStyle w:val="1"/>
        <w:tabs>
          <w:tab w:val="left" w:pos="360"/>
        </w:tabs>
        <w:spacing w:line="274" w:lineRule="exact"/>
        <w:ind w:left="2458" w:right="2213"/>
        <w:jc w:val="both"/>
      </w:pPr>
    </w:p>
    <w:p w:rsidR="00533BC5" w:rsidRDefault="00533BC5" w:rsidP="003C0CE4">
      <w:pPr>
        <w:pStyle w:val="a3"/>
        <w:numPr>
          <w:ilvl w:val="0"/>
          <w:numId w:val="21"/>
        </w:numPr>
        <w:spacing w:line="274" w:lineRule="exact"/>
        <w:ind w:right="2305"/>
        <w:jc w:val="both"/>
      </w:pPr>
      <w:r>
        <w:t>К документам, регламентирующим деятельность наставников, относятся:</w:t>
      </w:r>
    </w:p>
    <w:p w:rsidR="00BF446F" w:rsidRDefault="00533BC5" w:rsidP="003C0CE4">
      <w:pPr>
        <w:pStyle w:val="a3"/>
        <w:numPr>
          <w:ilvl w:val="0"/>
          <w:numId w:val="21"/>
        </w:numPr>
        <w:spacing w:line="274" w:lineRule="exact"/>
        <w:ind w:right="2305"/>
        <w:jc w:val="both"/>
        <w:rPr>
          <w:szCs w:val="22"/>
        </w:rPr>
      </w:pPr>
      <w:r w:rsidRPr="00BF446F">
        <w:rPr>
          <w:szCs w:val="22"/>
        </w:rPr>
        <w:t xml:space="preserve">Положение о наставничестве в </w:t>
      </w:r>
      <w:r w:rsidR="00BF446F">
        <w:rPr>
          <w:szCs w:val="22"/>
        </w:rPr>
        <w:t>МБУДО «ДР ДЮСШ»</w:t>
      </w:r>
    </w:p>
    <w:p w:rsidR="00533BC5" w:rsidRPr="00BF446F" w:rsidRDefault="00533BC5" w:rsidP="003C0CE4">
      <w:pPr>
        <w:pStyle w:val="a3"/>
        <w:numPr>
          <w:ilvl w:val="0"/>
          <w:numId w:val="21"/>
        </w:numPr>
        <w:spacing w:line="274" w:lineRule="exact"/>
        <w:ind w:right="2305"/>
        <w:jc w:val="both"/>
        <w:rPr>
          <w:szCs w:val="22"/>
        </w:rPr>
      </w:pPr>
      <w:r w:rsidRPr="00BF446F">
        <w:rPr>
          <w:szCs w:val="22"/>
        </w:rPr>
        <w:t>Приказ директора школы о внедрении целевой модели наставничества;</w:t>
      </w:r>
    </w:p>
    <w:p w:rsidR="00533BC5" w:rsidRPr="002503E3" w:rsidRDefault="00533BC5" w:rsidP="003C0CE4">
      <w:pPr>
        <w:pStyle w:val="a3"/>
        <w:numPr>
          <w:ilvl w:val="0"/>
          <w:numId w:val="21"/>
        </w:numPr>
        <w:spacing w:line="274" w:lineRule="exact"/>
        <w:ind w:right="2305"/>
        <w:jc w:val="both"/>
      </w:pPr>
      <w:r>
        <w:t>Ц</w:t>
      </w:r>
      <w:r w:rsidRPr="002503E3">
        <w:t xml:space="preserve">елевая модель наставничества в </w:t>
      </w:r>
      <w:r w:rsidR="00BF446F">
        <w:rPr>
          <w:szCs w:val="22"/>
        </w:rPr>
        <w:t>МБУДО «ДР ДЮСШ»</w:t>
      </w:r>
      <w:r>
        <w:t>.</w:t>
      </w:r>
    </w:p>
    <w:p w:rsidR="00533BC5" w:rsidRDefault="00533BC5" w:rsidP="003C0CE4">
      <w:pPr>
        <w:pStyle w:val="a5"/>
        <w:numPr>
          <w:ilvl w:val="0"/>
          <w:numId w:val="21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="00BF446F">
        <w:t>МБУДО «ДР ДЮСШ»</w:t>
      </w:r>
      <w:r>
        <w:rPr>
          <w:sz w:val="24"/>
        </w:rPr>
        <w:t xml:space="preserve">. </w:t>
      </w:r>
    </w:p>
    <w:p w:rsidR="00533BC5" w:rsidRDefault="00533BC5" w:rsidP="003C0CE4">
      <w:pPr>
        <w:pStyle w:val="a5"/>
        <w:numPr>
          <w:ilvl w:val="0"/>
          <w:numId w:val="21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BF446F">
        <w:t>МБУДО «ДР ДЮСШ»</w:t>
      </w:r>
      <w:r>
        <w:rPr>
          <w:sz w:val="24"/>
        </w:rPr>
        <w:t xml:space="preserve">. </w:t>
      </w:r>
    </w:p>
    <w:p w:rsidR="00533BC5" w:rsidRDefault="00533BC5" w:rsidP="003C0CE4">
      <w:pPr>
        <w:pStyle w:val="a5"/>
        <w:numPr>
          <w:ilvl w:val="0"/>
          <w:numId w:val="21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533BC5" w:rsidRPr="002503E3" w:rsidRDefault="00533BC5" w:rsidP="003C0CE4">
      <w:pPr>
        <w:pStyle w:val="a5"/>
        <w:numPr>
          <w:ilvl w:val="0"/>
          <w:numId w:val="21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533BC5" w:rsidRDefault="00533BC5" w:rsidP="003C0CE4">
      <w:pPr>
        <w:pStyle w:val="a5"/>
        <w:tabs>
          <w:tab w:val="left" w:pos="826"/>
          <w:tab w:val="left" w:pos="827"/>
        </w:tabs>
        <w:spacing w:before="13" w:line="223" w:lineRule="auto"/>
        <w:ind w:left="720" w:right="232"/>
        <w:rPr>
          <w:sz w:val="24"/>
        </w:rPr>
      </w:pPr>
    </w:p>
    <w:p w:rsidR="00533BC5" w:rsidRDefault="00533BC5" w:rsidP="003C0CE4">
      <w:pPr>
        <w:pStyle w:val="a5"/>
        <w:tabs>
          <w:tab w:val="left" w:pos="826"/>
          <w:tab w:val="left" w:pos="827"/>
        </w:tabs>
        <w:spacing w:before="13" w:line="223" w:lineRule="auto"/>
        <w:ind w:left="720" w:right="232"/>
        <w:rPr>
          <w:sz w:val="24"/>
        </w:rPr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533BC5" w:rsidRDefault="00533BC5" w:rsidP="003C0CE4">
      <w:pPr>
        <w:pStyle w:val="1"/>
        <w:jc w:val="both"/>
      </w:pPr>
    </w:p>
    <w:p w:rsidR="00CA2C76" w:rsidRDefault="00CA2C76" w:rsidP="003C0CE4">
      <w:pPr>
        <w:jc w:val="both"/>
      </w:pPr>
    </w:p>
    <w:sectPr w:rsidR="00CA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1CD8481A"/>
    <w:multiLevelType w:val="multilevel"/>
    <w:tmpl w:val="BDC8114A"/>
    <w:lvl w:ilvl="0">
      <w:start w:val="1"/>
      <w:numFmt w:val="decimal"/>
      <w:lvlText w:val="%1"/>
      <w:lvlJc w:val="left"/>
      <w:pPr>
        <w:ind w:left="10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59"/>
      </w:pPr>
      <w:rPr>
        <w:rFonts w:hint="default"/>
        <w:lang w:val="ru-RU" w:eastAsia="en-US" w:bidi="ar-SA"/>
      </w:rPr>
    </w:lvl>
  </w:abstractNum>
  <w:abstractNum w:abstractNumId="5">
    <w:nsid w:val="20AD4049"/>
    <w:multiLevelType w:val="multilevel"/>
    <w:tmpl w:val="CAA24424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</w:abstractNum>
  <w:abstractNum w:abstractNumId="6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2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3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690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5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8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B74A4"/>
    <w:multiLevelType w:val="multilevel"/>
    <w:tmpl w:val="83086F1E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2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8"/>
  </w:num>
  <w:num w:numId="14">
    <w:abstractNumId w:val="9"/>
  </w:num>
  <w:num w:numId="15">
    <w:abstractNumId w:val="0"/>
  </w:num>
  <w:num w:numId="16">
    <w:abstractNumId w:val="15"/>
  </w:num>
  <w:num w:numId="17">
    <w:abstractNumId w:val="6"/>
  </w:num>
  <w:num w:numId="18">
    <w:abstractNumId w:val="18"/>
  </w:num>
  <w:num w:numId="19">
    <w:abstractNumId w:val="19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BF"/>
    <w:rsid w:val="000A222D"/>
    <w:rsid w:val="003C0CE4"/>
    <w:rsid w:val="004B45F8"/>
    <w:rsid w:val="00512B3C"/>
    <w:rsid w:val="00533BC5"/>
    <w:rsid w:val="00AA62BF"/>
    <w:rsid w:val="00BC7B9A"/>
    <w:rsid w:val="00BF446F"/>
    <w:rsid w:val="00CA2C76"/>
    <w:rsid w:val="00EE10C3"/>
    <w:rsid w:val="00E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3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12B3C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12B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2B3C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2B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2B3C"/>
    <w:pPr>
      <w:ind w:left="1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33B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BC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3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12B3C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12B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2B3C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2B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2B3C"/>
    <w:pPr>
      <w:ind w:left="1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33B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BC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2022-03-25T02:48:00Z</cp:lastPrinted>
  <dcterms:created xsi:type="dcterms:W3CDTF">2022-04-26T06:59:00Z</dcterms:created>
  <dcterms:modified xsi:type="dcterms:W3CDTF">2022-04-26T06:59:00Z</dcterms:modified>
</cp:coreProperties>
</file>